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54D3C9" w14:textId="77777777" w:rsidR="005D396F" w:rsidRPr="00D0047D" w:rsidRDefault="005D396F" w:rsidP="005D396F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F4D8E3F" w14:textId="77777777" w:rsidR="005D396F" w:rsidRPr="00D0047D" w:rsidRDefault="005D396F" w:rsidP="005D396F">
      <w:pPr>
        <w:rPr>
          <w:rFonts w:ascii="Arial" w:hAnsi="Arial" w:cs="Arial"/>
          <w:bCs/>
        </w:rPr>
      </w:pPr>
    </w:p>
    <w:p w14:paraId="0D570AFD" w14:textId="77777777" w:rsidR="005D396F" w:rsidRPr="00D0047D" w:rsidRDefault="005D396F" w:rsidP="005D396F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ADD766E" w14:textId="77777777" w:rsidR="00E90793" w:rsidRDefault="00E90793" w:rsidP="0076131A">
      <w:pPr>
        <w:jc w:val="center"/>
        <w:rPr>
          <w:rFonts w:ascii="Arial" w:hAnsi="Arial" w:cs="Arial"/>
          <w:b/>
          <w:bCs/>
          <w:u w:val="single"/>
        </w:rPr>
      </w:pPr>
    </w:p>
    <w:p w14:paraId="7B8F6579" w14:textId="2E30A2AC" w:rsidR="003F6754" w:rsidRDefault="0076131A" w:rsidP="0076131A">
      <w:pPr>
        <w:jc w:val="center"/>
        <w:rPr>
          <w:rFonts w:ascii="Arial" w:hAnsi="Arial" w:cs="Arial"/>
          <w:b/>
          <w:bCs/>
          <w:u w:val="single"/>
        </w:rPr>
      </w:pPr>
      <w:r w:rsidRPr="0076131A">
        <w:rPr>
          <w:rFonts w:ascii="Arial" w:hAnsi="Arial" w:cs="Arial"/>
          <w:b/>
          <w:bCs/>
          <w:u w:val="single"/>
        </w:rPr>
        <w:t>LONE WORKER RISK ASSESSMENT</w:t>
      </w:r>
    </w:p>
    <w:tbl>
      <w:tblPr>
        <w:tblStyle w:val="GridTable2"/>
        <w:tblpPr w:leftFromText="180" w:rightFromText="180" w:vertAnchor="text" w:horzAnchor="margin" w:tblpXSpec="center" w:tblpY="-27"/>
        <w:tblW w:w="10490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9771B4" w:rsidRPr="0018353C" w14:paraId="11BA5147" w14:textId="77777777" w:rsidTr="00E907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shd w:val="clear" w:color="auto" w:fill="auto"/>
          </w:tcPr>
          <w:p w14:paraId="49D7768D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  <w:p w14:paraId="69EBE0B4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  <w:r w:rsidRPr="0018353C">
              <w:rPr>
                <w:rFonts w:ascii="Arial" w:hAnsi="Arial" w:cs="Arial"/>
              </w:rPr>
              <w:t>Company Name</w:t>
            </w:r>
            <w:r>
              <w:rPr>
                <w:rFonts w:ascii="Arial" w:hAnsi="Arial" w:cs="Arial"/>
              </w:rPr>
              <w:t>:</w:t>
            </w:r>
          </w:p>
          <w:p w14:paraId="19183F4C" w14:textId="77777777" w:rsidR="009771B4" w:rsidRPr="0018353C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5103" w:type="dxa"/>
            <w:shd w:val="clear" w:color="auto" w:fill="auto"/>
          </w:tcPr>
          <w:p w14:paraId="5240FB48" w14:textId="77777777" w:rsidR="009771B4" w:rsidRDefault="009771B4" w:rsidP="009771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  <w:p w14:paraId="21F4ED99" w14:textId="77777777" w:rsidR="009771B4" w:rsidRDefault="009771B4" w:rsidP="009771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18353C">
              <w:rPr>
                <w:rFonts w:ascii="Arial" w:hAnsi="Arial" w:cs="Arial"/>
              </w:rPr>
              <w:t>Assessment N</w:t>
            </w:r>
            <w:r>
              <w:rPr>
                <w:rFonts w:ascii="Arial" w:hAnsi="Arial" w:cs="Arial"/>
              </w:rPr>
              <w:t>o.</w:t>
            </w:r>
          </w:p>
          <w:p w14:paraId="4C4BC466" w14:textId="77777777" w:rsidR="009771B4" w:rsidRPr="0018353C" w:rsidRDefault="009771B4" w:rsidP="009771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771B4" w:rsidRPr="0018353C" w14:paraId="51793A4D" w14:textId="77777777" w:rsidTr="00E907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shd w:val="clear" w:color="auto" w:fill="auto"/>
          </w:tcPr>
          <w:p w14:paraId="33CCCA90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  <w:p w14:paraId="5283D1E0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  <w:r w:rsidRPr="0018353C">
              <w:rPr>
                <w:rFonts w:ascii="Arial" w:hAnsi="Arial" w:cs="Arial"/>
              </w:rPr>
              <w:t>Company Address</w:t>
            </w:r>
            <w:r>
              <w:rPr>
                <w:rFonts w:ascii="Arial" w:hAnsi="Arial" w:cs="Arial"/>
              </w:rPr>
              <w:t>:</w:t>
            </w:r>
          </w:p>
          <w:p w14:paraId="261756DE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  <w:p w14:paraId="1D5EF907" w14:textId="77777777" w:rsidR="009771B4" w:rsidRPr="0018353C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5103" w:type="dxa"/>
            <w:shd w:val="clear" w:color="auto" w:fill="auto"/>
          </w:tcPr>
          <w:p w14:paraId="5F844906" w14:textId="77777777" w:rsidR="009771B4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70F24FF5" w14:textId="77777777" w:rsidR="009771B4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8353C">
              <w:rPr>
                <w:rFonts w:ascii="Arial" w:hAnsi="Arial" w:cs="Arial"/>
                <w:b/>
                <w:bCs/>
              </w:rPr>
              <w:t>Department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1AF24F9C" w14:textId="77777777" w:rsidR="009771B4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5CE4D2D6" w14:textId="77777777" w:rsidR="009771B4" w:rsidRPr="0018353C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9771B4" w:rsidRPr="0018353C" w14:paraId="78B69D99" w14:textId="77777777" w:rsidTr="00E907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shd w:val="clear" w:color="auto" w:fill="auto"/>
          </w:tcPr>
          <w:p w14:paraId="32BE7EA8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  <w:p w14:paraId="510DAEF9" w14:textId="65EB2563" w:rsidR="009771B4" w:rsidRPr="0018353C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  <w:r w:rsidRPr="0018353C">
              <w:rPr>
                <w:rFonts w:ascii="Arial" w:hAnsi="Arial" w:cs="Arial"/>
              </w:rPr>
              <w:t xml:space="preserve">Work </w:t>
            </w:r>
            <w:r w:rsidR="009E2CDA">
              <w:rPr>
                <w:rFonts w:ascii="Arial" w:hAnsi="Arial" w:cs="Arial"/>
              </w:rPr>
              <w:t>A</w:t>
            </w:r>
            <w:r w:rsidRPr="0018353C">
              <w:rPr>
                <w:rFonts w:ascii="Arial" w:hAnsi="Arial" w:cs="Arial"/>
              </w:rPr>
              <w:t>ctivity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5103" w:type="dxa"/>
            <w:shd w:val="clear" w:color="auto" w:fill="auto"/>
          </w:tcPr>
          <w:p w14:paraId="14FE6C4A" w14:textId="77777777" w:rsidR="009771B4" w:rsidRDefault="009771B4" w:rsidP="00977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7F8D0096" w14:textId="6FEEADAB" w:rsidR="009771B4" w:rsidRDefault="009771B4" w:rsidP="00977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8353C">
              <w:rPr>
                <w:rFonts w:ascii="Arial" w:hAnsi="Arial" w:cs="Arial"/>
                <w:b/>
                <w:bCs/>
              </w:rPr>
              <w:t xml:space="preserve">Risk </w:t>
            </w:r>
            <w:r w:rsidR="009E2CDA">
              <w:rPr>
                <w:rFonts w:ascii="Arial" w:hAnsi="Arial" w:cs="Arial"/>
                <w:b/>
                <w:bCs/>
              </w:rPr>
              <w:t>A</w:t>
            </w:r>
            <w:r w:rsidRPr="0018353C">
              <w:rPr>
                <w:rFonts w:ascii="Arial" w:hAnsi="Arial" w:cs="Arial"/>
                <w:b/>
                <w:bCs/>
              </w:rPr>
              <w:t xml:space="preserve">ssessment </w:t>
            </w:r>
            <w:r w:rsidR="009E2CDA">
              <w:rPr>
                <w:rFonts w:ascii="Arial" w:hAnsi="Arial" w:cs="Arial"/>
                <w:b/>
                <w:bCs/>
              </w:rPr>
              <w:t>C</w:t>
            </w:r>
            <w:r w:rsidRPr="0018353C">
              <w:rPr>
                <w:rFonts w:ascii="Arial" w:hAnsi="Arial" w:cs="Arial"/>
                <w:b/>
                <w:bCs/>
              </w:rPr>
              <w:t>ompleted by:</w:t>
            </w:r>
          </w:p>
          <w:p w14:paraId="5F5C730D" w14:textId="77777777" w:rsidR="009771B4" w:rsidRPr="0018353C" w:rsidRDefault="009771B4" w:rsidP="00977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</w:tc>
      </w:tr>
      <w:tr w:rsidR="009771B4" w:rsidRPr="0018353C" w14:paraId="243BE5E1" w14:textId="77777777" w:rsidTr="00E907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  <w:shd w:val="clear" w:color="auto" w:fill="auto"/>
          </w:tcPr>
          <w:p w14:paraId="10C8FBA8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  <w:p w14:paraId="096B264A" w14:textId="77777777" w:rsidR="009771B4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  <w:r w:rsidRPr="0018353C">
              <w:rPr>
                <w:rFonts w:ascii="Arial" w:hAnsi="Arial" w:cs="Arial"/>
              </w:rPr>
              <w:t>Date Prepared</w:t>
            </w:r>
            <w:r>
              <w:rPr>
                <w:rFonts w:ascii="Arial" w:hAnsi="Arial" w:cs="Arial"/>
              </w:rPr>
              <w:t>:</w:t>
            </w:r>
          </w:p>
          <w:p w14:paraId="6EA89895" w14:textId="77777777" w:rsidR="009771B4" w:rsidRPr="0018353C" w:rsidRDefault="009771B4" w:rsidP="009771B4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5103" w:type="dxa"/>
            <w:shd w:val="clear" w:color="auto" w:fill="auto"/>
          </w:tcPr>
          <w:p w14:paraId="54F272B4" w14:textId="77777777" w:rsidR="009771B4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</w:p>
          <w:p w14:paraId="742756DA" w14:textId="77777777" w:rsidR="009771B4" w:rsidRPr="0018353C" w:rsidRDefault="009771B4" w:rsidP="00977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8353C">
              <w:rPr>
                <w:rFonts w:ascii="Arial" w:hAnsi="Arial" w:cs="Arial"/>
                <w:b/>
                <w:bCs/>
              </w:rPr>
              <w:t>Review Date:</w:t>
            </w:r>
          </w:p>
        </w:tc>
      </w:tr>
    </w:tbl>
    <w:p w14:paraId="670CE9EE" w14:textId="59DB11D9" w:rsidR="00E8471A" w:rsidRDefault="00E8471A" w:rsidP="0076131A">
      <w:pPr>
        <w:rPr>
          <w:rFonts w:ascii="Arial" w:hAnsi="Arial" w:cs="Arial"/>
          <w:b/>
          <w:bCs/>
          <w:u w:val="single"/>
        </w:rPr>
      </w:pPr>
    </w:p>
    <w:p w14:paraId="44488899" w14:textId="77777777" w:rsidR="008E69BE" w:rsidRDefault="008E69BE" w:rsidP="0076131A">
      <w:pPr>
        <w:rPr>
          <w:rFonts w:ascii="Arial" w:hAnsi="Arial" w:cs="Arial"/>
          <w:b/>
          <w:bCs/>
          <w:u w:val="single"/>
        </w:rPr>
      </w:pPr>
    </w:p>
    <w:p w14:paraId="1580B122" w14:textId="0975DF18" w:rsidR="00037C53" w:rsidRDefault="005B21A8" w:rsidP="001B69B1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ASSESSMENT OF RISK</w:t>
      </w:r>
    </w:p>
    <w:p w14:paraId="60743500" w14:textId="4A0E6D13" w:rsidR="00E8471A" w:rsidRPr="00F06711" w:rsidRDefault="00E8471A" w:rsidP="0076131A">
      <w:pPr>
        <w:rPr>
          <w:rFonts w:ascii="Arial" w:hAnsi="Arial" w:cs="Arial"/>
        </w:rPr>
      </w:pPr>
      <w:r w:rsidRPr="00F06711">
        <w:rPr>
          <w:rFonts w:ascii="Arial" w:hAnsi="Arial" w:cs="Arial"/>
        </w:rPr>
        <w:t xml:space="preserve">Please indicate Residual </w:t>
      </w:r>
      <w:r w:rsidR="00C7547D">
        <w:rPr>
          <w:rFonts w:ascii="Arial" w:hAnsi="Arial" w:cs="Arial"/>
        </w:rPr>
        <w:t>R</w:t>
      </w:r>
      <w:r w:rsidRPr="00F06711">
        <w:rPr>
          <w:rFonts w:ascii="Arial" w:hAnsi="Arial" w:cs="Arial"/>
        </w:rPr>
        <w:t>isk:</w:t>
      </w:r>
    </w:p>
    <w:p w14:paraId="28B218E7" w14:textId="14C227D4" w:rsidR="00E8471A" w:rsidRPr="00F06711" w:rsidRDefault="00E8471A" w:rsidP="005B21A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06711">
        <w:rPr>
          <w:rFonts w:ascii="Arial" w:hAnsi="Arial" w:cs="Arial"/>
        </w:rPr>
        <w:t>Low (Minor impact/ damage quickly repaired)</w:t>
      </w:r>
    </w:p>
    <w:p w14:paraId="66E23E88" w14:textId="6F6DC5A7" w:rsidR="00E8471A" w:rsidRPr="00F06711" w:rsidRDefault="00E8471A" w:rsidP="005B21A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06711">
        <w:rPr>
          <w:rFonts w:ascii="Arial" w:hAnsi="Arial" w:cs="Arial"/>
        </w:rPr>
        <w:t>Medium (Moderate impact/ partial loss of operations)</w:t>
      </w:r>
    </w:p>
    <w:p w14:paraId="4DAEB011" w14:textId="664A9559" w:rsidR="00341399" w:rsidRPr="00341399" w:rsidRDefault="00E8471A" w:rsidP="0034139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06711">
        <w:rPr>
          <w:rFonts w:ascii="Arial" w:hAnsi="Arial" w:cs="Arial"/>
        </w:rPr>
        <w:t>High (Disaster/ very serious consequences)</w:t>
      </w:r>
    </w:p>
    <w:p w14:paraId="404ECBEE" w14:textId="77777777" w:rsidR="00AF559A" w:rsidRPr="00C7547D" w:rsidRDefault="00AF559A" w:rsidP="0041037D">
      <w:pPr>
        <w:rPr>
          <w:rFonts w:ascii="Arial" w:hAnsi="Arial" w:cs="Arial"/>
          <w:b/>
          <w:bCs/>
        </w:rPr>
      </w:pPr>
    </w:p>
    <w:tbl>
      <w:tblPr>
        <w:tblStyle w:val="GridTable2"/>
        <w:tblW w:w="10490" w:type="dxa"/>
        <w:tblInd w:w="-722" w:type="dxa"/>
        <w:tblLook w:val="04A0" w:firstRow="1" w:lastRow="0" w:firstColumn="1" w:lastColumn="0" w:noHBand="0" w:noVBand="1"/>
      </w:tblPr>
      <w:tblGrid>
        <w:gridCol w:w="4298"/>
        <w:gridCol w:w="961"/>
        <w:gridCol w:w="1048"/>
        <w:gridCol w:w="961"/>
        <w:gridCol w:w="3222"/>
      </w:tblGrid>
      <w:tr w:rsidR="00C51A02" w14:paraId="124193E4" w14:textId="6665325C" w:rsidTr="004A1A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2D92B82D" w14:textId="574B5EEE" w:rsidR="00766450" w:rsidRPr="00617EE2" w:rsidRDefault="00766450" w:rsidP="001B69B1">
            <w:pPr>
              <w:jc w:val="center"/>
              <w:rPr>
                <w:rFonts w:ascii="Arial" w:hAnsi="Arial" w:cs="Arial"/>
                <w:b w:val="0"/>
                <w:bCs w:val="0"/>
              </w:rPr>
            </w:pPr>
            <w:r w:rsidRPr="00617EE2">
              <w:rPr>
                <w:rFonts w:ascii="Arial" w:hAnsi="Arial" w:cs="Arial"/>
              </w:rPr>
              <w:t>HAZARD</w:t>
            </w:r>
          </w:p>
        </w:tc>
        <w:tc>
          <w:tcPr>
            <w:tcW w:w="961" w:type="dxa"/>
            <w:shd w:val="clear" w:color="auto" w:fill="auto"/>
          </w:tcPr>
          <w:p w14:paraId="70B05549" w14:textId="3F0F16DF" w:rsidR="00766450" w:rsidRPr="00617EE2" w:rsidRDefault="00766450" w:rsidP="00C51A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617EE2">
              <w:rPr>
                <w:rFonts w:ascii="Arial" w:hAnsi="Arial" w:cs="Arial"/>
              </w:rPr>
              <w:t>Low</w:t>
            </w:r>
          </w:p>
        </w:tc>
        <w:tc>
          <w:tcPr>
            <w:tcW w:w="1048" w:type="dxa"/>
            <w:shd w:val="clear" w:color="auto" w:fill="auto"/>
          </w:tcPr>
          <w:p w14:paraId="1A4BCB1A" w14:textId="3CC56056" w:rsidR="00766450" w:rsidRPr="00617EE2" w:rsidRDefault="00766450" w:rsidP="00C51A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617EE2">
              <w:rPr>
                <w:rFonts w:ascii="Arial" w:hAnsi="Arial" w:cs="Arial"/>
              </w:rPr>
              <w:t>Medium</w:t>
            </w:r>
          </w:p>
        </w:tc>
        <w:tc>
          <w:tcPr>
            <w:tcW w:w="961" w:type="dxa"/>
            <w:shd w:val="clear" w:color="auto" w:fill="auto"/>
          </w:tcPr>
          <w:p w14:paraId="37C4C18A" w14:textId="09437800" w:rsidR="00766450" w:rsidRPr="00617EE2" w:rsidRDefault="00766450" w:rsidP="00C51A0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617EE2">
              <w:rPr>
                <w:rFonts w:ascii="Arial" w:hAnsi="Arial" w:cs="Arial"/>
              </w:rPr>
              <w:t>High</w:t>
            </w:r>
          </w:p>
        </w:tc>
        <w:tc>
          <w:tcPr>
            <w:tcW w:w="3222" w:type="dxa"/>
            <w:shd w:val="clear" w:color="auto" w:fill="auto"/>
          </w:tcPr>
          <w:p w14:paraId="5349E52A" w14:textId="02B37E53" w:rsidR="00766450" w:rsidRPr="00617EE2" w:rsidRDefault="00766450" w:rsidP="007613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 w:rsidRPr="00617EE2">
              <w:rPr>
                <w:rFonts w:ascii="Arial" w:hAnsi="Arial" w:cs="Arial"/>
              </w:rPr>
              <w:t>Actions Required (include actioned by and date completed</w:t>
            </w:r>
          </w:p>
        </w:tc>
      </w:tr>
      <w:tr w:rsidR="00C51A02" w14:paraId="206ABBC4" w14:textId="54E94BC1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59B04664" w14:textId="77777777" w:rsidR="00C51A02" w:rsidRDefault="00C51A02" w:rsidP="0076131A">
            <w:pPr>
              <w:rPr>
                <w:rFonts w:ascii="Arial" w:hAnsi="Arial" w:cs="Arial"/>
              </w:rPr>
            </w:pPr>
          </w:p>
          <w:p w14:paraId="28D4FAA5" w14:textId="0DA04CD5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Hazardous equipment of machinery</w:t>
            </w:r>
          </w:p>
          <w:p w14:paraId="0543FBE3" w14:textId="4F346A0B" w:rsidR="00C51A02" w:rsidRPr="00F06711" w:rsidRDefault="00C51A02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1C22E30C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016D03F4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4E3D4AC8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150C209B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08A347F5" w14:textId="0D4B8698" w:rsidTr="004A1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636724FC" w14:textId="77777777" w:rsidR="00C51A02" w:rsidRDefault="00C51A02" w:rsidP="0076131A">
            <w:pPr>
              <w:rPr>
                <w:rFonts w:ascii="Arial" w:hAnsi="Arial" w:cs="Arial"/>
              </w:rPr>
            </w:pPr>
          </w:p>
          <w:p w14:paraId="0E840752" w14:textId="77777777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Hazardous substances</w:t>
            </w:r>
          </w:p>
          <w:p w14:paraId="340A3F3A" w14:textId="0702B91B" w:rsidR="00C51A02" w:rsidRPr="00F06711" w:rsidRDefault="00C51A02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08287362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12DF2BE1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16A30FD6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2577361C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01C9C00B" w14:textId="69638F2F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401D4F6B" w14:textId="77777777" w:rsidR="00C51A02" w:rsidRDefault="00C51A02" w:rsidP="00E8471A">
            <w:pPr>
              <w:jc w:val="center"/>
              <w:rPr>
                <w:rFonts w:ascii="Arial" w:hAnsi="Arial" w:cs="Arial"/>
              </w:rPr>
            </w:pPr>
          </w:p>
          <w:p w14:paraId="641C30DF" w14:textId="7A198557" w:rsidR="00766450" w:rsidRPr="00F06711" w:rsidRDefault="00766450" w:rsidP="00C51A02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Working at height</w:t>
            </w:r>
          </w:p>
          <w:p w14:paraId="21349286" w14:textId="77777777" w:rsidR="00766450" w:rsidRPr="00F06711" w:rsidRDefault="00766450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78E5E782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26EF5559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46A9F932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2B78F510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2BE40AE9" w14:textId="5A5E2B5F" w:rsidTr="004A1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2A90ACE5" w14:textId="77777777" w:rsidR="00C51A02" w:rsidRDefault="00C51A02" w:rsidP="00E8471A">
            <w:pPr>
              <w:jc w:val="center"/>
              <w:rPr>
                <w:rFonts w:ascii="Arial" w:hAnsi="Arial" w:cs="Arial"/>
              </w:rPr>
            </w:pPr>
          </w:p>
          <w:p w14:paraId="50588C93" w14:textId="0B4584B8" w:rsidR="00766450" w:rsidRPr="00F06711" w:rsidRDefault="00766450" w:rsidP="00C51A02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Extreme weather conditions</w:t>
            </w:r>
          </w:p>
          <w:p w14:paraId="056AD78C" w14:textId="77777777" w:rsidR="00766450" w:rsidRPr="00F06711" w:rsidRDefault="00766450" w:rsidP="00E847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6EDBB7CD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7E27182C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3CD754FC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69B2BD11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7DAF3CB8" w14:textId="090C220D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7BFDC442" w14:textId="77777777" w:rsidR="00C51A02" w:rsidRDefault="00C51A02" w:rsidP="00C51A02">
            <w:pPr>
              <w:rPr>
                <w:rFonts w:ascii="Arial" w:hAnsi="Arial" w:cs="Arial"/>
              </w:rPr>
            </w:pPr>
          </w:p>
          <w:p w14:paraId="1CAE9CEA" w14:textId="23A4953B" w:rsidR="00766450" w:rsidRPr="00F06711" w:rsidRDefault="00766450" w:rsidP="00C51A02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lastRenderedPageBreak/>
              <w:t>Confined spaces</w:t>
            </w:r>
          </w:p>
          <w:p w14:paraId="78D3539D" w14:textId="77777777" w:rsidR="00766450" w:rsidRPr="00F06711" w:rsidRDefault="00766450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5E3B9A4E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78E34AFA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2F9B8E4F" w14:textId="68BB6A20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3182FD47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2A71ACF4" w14:textId="093B5B3F" w:rsidTr="004A1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6285337A" w14:textId="77777777" w:rsidR="005E06FE" w:rsidRDefault="005E06FE" w:rsidP="00C51A02">
            <w:pPr>
              <w:rPr>
                <w:rFonts w:ascii="Arial" w:hAnsi="Arial" w:cs="Arial"/>
              </w:rPr>
            </w:pPr>
          </w:p>
          <w:p w14:paraId="1DD46082" w14:textId="77F08E04" w:rsidR="00766450" w:rsidRPr="00F06711" w:rsidRDefault="00766450" w:rsidP="00C51A02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High voltage electricity</w:t>
            </w:r>
          </w:p>
          <w:p w14:paraId="474DEE5F" w14:textId="77777777" w:rsidR="00766450" w:rsidRPr="00F06711" w:rsidRDefault="00766450" w:rsidP="00E847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13BE7BF2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0DA5A6B1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26F89B7C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45283A2E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52069FEA" w14:textId="334CDCB0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0CB03BBD" w14:textId="77777777" w:rsidR="00C51A02" w:rsidRDefault="00C51A02" w:rsidP="0076131A">
            <w:pPr>
              <w:rPr>
                <w:rFonts w:ascii="Arial" w:hAnsi="Arial" w:cs="Arial"/>
              </w:rPr>
            </w:pPr>
          </w:p>
          <w:p w14:paraId="274BEB92" w14:textId="77777777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Slips or falls</w:t>
            </w:r>
          </w:p>
          <w:p w14:paraId="46B95EBF" w14:textId="5FF07882" w:rsidR="00C51A02" w:rsidRPr="00F06711" w:rsidRDefault="00C51A02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5074A19F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677A747B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2569419B" w14:textId="42C0549A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26BB2DF2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1C4FB9DB" w14:textId="75DE66DE" w:rsidTr="004A1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66C4C9BF" w14:textId="77777777" w:rsidR="00EA7FC0" w:rsidRDefault="00EA7FC0" w:rsidP="0076131A">
            <w:pPr>
              <w:rPr>
                <w:rFonts w:ascii="Arial" w:hAnsi="Arial" w:cs="Arial"/>
              </w:rPr>
            </w:pPr>
          </w:p>
          <w:p w14:paraId="7325646C" w14:textId="7C8A7559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Fire or other emergencies</w:t>
            </w:r>
          </w:p>
          <w:p w14:paraId="6331AE38" w14:textId="71DAD4DF" w:rsidR="00EA7FC0" w:rsidRPr="00F06711" w:rsidRDefault="00EA7FC0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03F58EDC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4ED72CC1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7E7652B4" w14:textId="5FD37909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701D3733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79C41806" w14:textId="2BDB96BD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131FB06F" w14:textId="77777777" w:rsidR="00EA7FC0" w:rsidRDefault="00EA7FC0" w:rsidP="0076131A">
            <w:pPr>
              <w:rPr>
                <w:rFonts w:ascii="Arial" w:hAnsi="Arial" w:cs="Arial"/>
              </w:rPr>
            </w:pPr>
          </w:p>
          <w:p w14:paraId="0711E8DB" w14:textId="77777777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Access</w:t>
            </w:r>
          </w:p>
          <w:p w14:paraId="3999C0C7" w14:textId="41C03DDC" w:rsidR="00EA7FC0" w:rsidRPr="00F06711" w:rsidRDefault="00EA7FC0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5A85714D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43515C14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4C587D19" w14:textId="2FDCC3D4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2232AA34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4B414BFC" w14:textId="0CB842B1" w:rsidTr="004A1A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1BD48B1D" w14:textId="77777777" w:rsidR="00EA7FC0" w:rsidRDefault="00EA7FC0" w:rsidP="0076131A">
            <w:pPr>
              <w:rPr>
                <w:rFonts w:ascii="Arial" w:hAnsi="Arial" w:cs="Arial"/>
              </w:rPr>
            </w:pPr>
          </w:p>
          <w:p w14:paraId="739D6BB4" w14:textId="77777777" w:rsidR="00766450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>Manual Handling</w:t>
            </w:r>
          </w:p>
          <w:p w14:paraId="72DA8641" w14:textId="43E998F3" w:rsidR="00EA7FC0" w:rsidRPr="00F06711" w:rsidRDefault="00EA7FC0" w:rsidP="0076131A">
            <w:pPr>
              <w:rPr>
                <w:rFonts w:ascii="Arial" w:hAnsi="Arial" w:cs="Arial"/>
              </w:rPr>
            </w:pPr>
          </w:p>
        </w:tc>
        <w:tc>
          <w:tcPr>
            <w:tcW w:w="961" w:type="dxa"/>
            <w:shd w:val="clear" w:color="auto" w:fill="auto"/>
          </w:tcPr>
          <w:p w14:paraId="445D50FE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5B937A6F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4AF8F0F9" w14:textId="234650B8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13E343D0" w14:textId="77777777" w:rsidR="00766450" w:rsidRDefault="00766450" w:rsidP="007613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51A02" w14:paraId="7982EB43" w14:textId="10AD4F4B" w:rsidTr="004A1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98" w:type="dxa"/>
            <w:shd w:val="clear" w:color="auto" w:fill="auto"/>
          </w:tcPr>
          <w:p w14:paraId="0A6F4AF8" w14:textId="77777777" w:rsidR="00CE7EE1" w:rsidRDefault="00766450" w:rsidP="0076131A">
            <w:pPr>
              <w:rPr>
                <w:rFonts w:ascii="Arial" w:hAnsi="Arial" w:cs="Arial"/>
              </w:rPr>
            </w:pPr>
            <w:r w:rsidRPr="00F06711">
              <w:rPr>
                <w:rFonts w:ascii="Arial" w:hAnsi="Arial" w:cs="Arial"/>
              </w:rPr>
              <w:t xml:space="preserve">Assistance </w:t>
            </w:r>
          </w:p>
          <w:p w14:paraId="230CDFFC" w14:textId="56620EFF" w:rsidR="00766450" w:rsidRPr="007C4838" w:rsidRDefault="00766450" w:rsidP="0076131A">
            <w:pPr>
              <w:rPr>
                <w:rFonts w:ascii="Arial" w:hAnsi="Arial" w:cs="Arial"/>
                <w:b w:val="0"/>
                <w:bCs w:val="0"/>
                <w:i/>
                <w:iCs/>
              </w:rPr>
            </w:pPr>
            <w:r w:rsidRPr="007C4838">
              <w:rPr>
                <w:rFonts w:ascii="Arial" w:hAnsi="Arial" w:cs="Arial"/>
                <w:b w:val="0"/>
                <w:bCs w:val="0"/>
                <w:i/>
                <w:iCs/>
              </w:rPr>
              <w:t>(Means of reliable communication is provided and maintained)</w:t>
            </w:r>
          </w:p>
        </w:tc>
        <w:tc>
          <w:tcPr>
            <w:tcW w:w="961" w:type="dxa"/>
            <w:shd w:val="clear" w:color="auto" w:fill="auto"/>
          </w:tcPr>
          <w:p w14:paraId="3FF98D6E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048" w:type="dxa"/>
            <w:shd w:val="clear" w:color="auto" w:fill="auto"/>
          </w:tcPr>
          <w:p w14:paraId="24FF3C8F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961" w:type="dxa"/>
            <w:shd w:val="clear" w:color="auto" w:fill="auto"/>
          </w:tcPr>
          <w:p w14:paraId="63B3885B" w14:textId="43CCDB20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2" w:type="dxa"/>
            <w:shd w:val="clear" w:color="auto" w:fill="auto"/>
          </w:tcPr>
          <w:p w14:paraId="63C7A3B8" w14:textId="77777777" w:rsidR="00766450" w:rsidRDefault="00766450" w:rsidP="007613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4853C01C" w14:textId="77777777" w:rsidR="0061522B" w:rsidRDefault="0061522B" w:rsidP="00E8471A">
      <w:pPr>
        <w:autoSpaceDE w:val="0"/>
        <w:autoSpaceDN w:val="0"/>
        <w:adjustRightInd w:val="0"/>
        <w:spacing w:line="240" w:lineRule="atLeast"/>
        <w:rPr>
          <w:rFonts w:ascii="Arial" w:hAnsi="Arial" w:cs="Arial"/>
          <w:i/>
          <w:iCs/>
          <w:lang w:val="en-US"/>
        </w:rPr>
      </w:pPr>
    </w:p>
    <w:p w14:paraId="55660DD3" w14:textId="77777777" w:rsidR="0061522B" w:rsidRDefault="0061522B" w:rsidP="00E8471A">
      <w:pPr>
        <w:autoSpaceDE w:val="0"/>
        <w:autoSpaceDN w:val="0"/>
        <w:adjustRightInd w:val="0"/>
        <w:spacing w:line="240" w:lineRule="atLeast"/>
        <w:rPr>
          <w:rFonts w:ascii="Arial" w:hAnsi="Arial" w:cs="Arial"/>
          <w:i/>
          <w:iCs/>
          <w:lang w:val="en-US"/>
        </w:rPr>
      </w:pPr>
    </w:p>
    <w:p w14:paraId="32247DB0" w14:textId="68D6180F" w:rsidR="00E8471A" w:rsidRPr="00DE01CF" w:rsidRDefault="00723BC9" w:rsidP="006D0CE9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</w:t>
      </w:r>
      <w:r w:rsidR="00341399" w:rsidRPr="00341399">
        <w:rPr>
          <w:rFonts w:ascii="Arial" w:hAnsi="Arial" w:cs="Arial"/>
        </w:rPr>
        <w:t xml:space="preserve">recautions </w:t>
      </w:r>
      <w:r w:rsidR="007412BD">
        <w:rPr>
          <w:rFonts w:ascii="Arial" w:hAnsi="Arial" w:cs="Arial"/>
        </w:rPr>
        <w:t>must</w:t>
      </w:r>
      <w:r w:rsidR="00DE01CF">
        <w:rPr>
          <w:rFonts w:ascii="Arial" w:hAnsi="Arial" w:cs="Arial"/>
        </w:rPr>
        <w:t xml:space="preserve"> be taken</w:t>
      </w:r>
      <w:r w:rsidR="00341399" w:rsidRPr="00341399">
        <w:rPr>
          <w:rFonts w:ascii="Arial" w:hAnsi="Arial" w:cs="Arial"/>
        </w:rPr>
        <w:t xml:space="preserve"> to reduce the level of risk to the lowest practicable level. For example</w:t>
      </w:r>
      <w:r w:rsidR="00341399" w:rsidRPr="00DE01CF">
        <w:rPr>
          <w:rFonts w:ascii="Arial" w:hAnsi="Arial" w:cs="Arial"/>
        </w:rPr>
        <w:t>,</w:t>
      </w:r>
      <w:r w:rsidR="00341399" w:rsidRPr="00DE01CF">
        <w:rPr>
          <w:rFonts w:ascii="Arial" w:hAnsi="Arial" w:cs="Arial"/>
          <w:b/>
          <w:bCs/>
        </w:rPr>
        <w:t xml:space="preserve"> </w:t>
      </w:r>
      <w:r w:rsidR="00341399" w:rsidRPr="00DE01CF">
        <w:rPr>
          <w:rFonts w:ascii="Arial" w:hAnsi="Arial" w:cs="Arial"/>
          <w:lang w:val="en-US"/>
        </w:rPr>
        <w:t>e</w:t>
      </w:r>
      <w:r w:rsidR="00E8471A" w:rsidRPr="00DE01CF">
        <w:rPr>
          <w:rFonts w:ascii="Arial" w:hAnsi="Arial" w:cs="Arial"/>
          <w:lang w:val="en-US"/>
        </w:rPr>
        <w:t>mployees</w:t>
      </w:r>
      <w:r w:rsidR="001D2CD2" w:rsidRPr="00DE01CF">
        <w:rPr>
          <w:rFonts w:ascii="Arial" w:hAnsi="Arial" w:cs="Arial"/>
          <w:lang w:val="en-US"/>
        </w:rPr>
        <w:t xml:space="preserve"> and </w:t>
      </w:r>
      <w:r w:rsidR="00E8471A" w:rsidRPr="00DE01CF">
        <w:rPr>
          <w:rFonts w:ascii="Arial" w:hAnsi="Arial" w:cs="Arial"/>
          <w:lang w:val="en-US"/>
        </w:rPr>
        <w:t xml:space="preserve">contractors are prohibited from the following </w:t>
      </w:r>
      <w:r w:rsidR="0061522B" w:rsidRPr="00DE01CF">
        <w:rPr>
          <w:rFonts w:ascii="Arial" w:hAnsi="Arial" w:cs="Arial"/>
          <w:lang w:val="en-US"/>
        </w:rPr>
        <w:t>high-risk</w:t>
      </w:r>
      <w:r w:rsidR="00E8471A" w:rsidRPr="00DE01CF">
        <w:rPr>
          <w:rFonts w:ascii="Arial" w:hAnsi="Arial" w:cs="Arial"/>
          <w:lang w:val="en-US"/>
        </w:rPr>
        <w:t xml:space="preserve"> lone working:</w:t>
      </w:r>
    </w:p>
    <w:p w14:paraId="25D9E3F8" w14:textId="77777777" w:rsidR="008E69BE" w:rsidRDefault="008E69BE" w:rsidP="006D0CE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i/>
          <w:iCs/>
          <w:lang w:val="en-US"/>
        </w:rPr>
      </w:pPr>
      <w:r w:rsidRPr="0061522B">
        <w:rPr>
          <w:rFonts w:ascii="Arial" w:hAnsi="Arial" w:cs="Arial"/>
          <w:i/>
          <w:iCs/>
          <w:lang w:val="en-US"/>
        </w:rPr>
        <w:t xml:space="preserve">Working in extreme weather conditions </w:t>
      </w:r>
    </w:p>
    <w:p w14:paraId="3C8ECDAB" w14:textId="44DE7922" w:rsidR="0061522B" w:rsidRDefault="00E8471A" w:rsidP="006D0CE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i/>
          <w:iCs/>
          <w:lang w:val="en-US"/>
        </w:rPr>
      </w:pPr>
      <w:r w:rsidRPr="0061522B">
        <w:rPr>
          <w:rFonts w:ascii="Arial" w:hAnsi="Arial" w:cs="Arial"/>
          <w:i/>
          <w:iCs/>
          <w:lang w:val="en-US"/>
        </w:rPr>
        <w:t>Work in confined spaces</w:t>
      </w:r>
    </w:p>
    <w:p w14:paraId="326DB42C" w14:textId="1CB8864A" w:rsidR="008E69BE" w:rsidRPr="008E69BE" w:rsidRDefault="008E69BE" w:rsidP="006D0CE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i/>
          <w:iCs/>
          <w:lang w:val="en-US"/>
        </w:rPr>
      </w:pPr>
      <w:r w:rsidRPr="0061522B">
        <w:rPr>
          <w:rFonts w:ascii="Arial" w:hAnsi="Arial" w:cs="Arial"/>
          <w:i/>
          <w:iCs/>
          <w:lang w:val="en-US"/>
        </w:rPr>
        <w:t xml:space="preserve">Working at height e.g. portable ladders, elevating platforms, cradles, mobile scaffold towers, using harness and safety line systems, work on unguarded roofs </w:t>
      </w:r>
    </w:p>
    <w:p w14:paraId="5D119532" w14:textId="77777777" w:rsidR="0061522B" w:rsidRDefault="00E8471A" w:rsidP="006D0CE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rFonts w:ascii="Arial" w:hAnsi="Arial" w:cs="Arial"/>
          <w:i/>
          <w:iCs/>
          <w:lang w:val="en-US"/>
        </w:rPr>
      </w:pPr>
      <w:r w:rsidRPr="0061522B">
        <w:rPr>
          <w:rFonts w:ascii="Arial" w:hAnsi="Arial" w:cs="Arial"/>
          <w:i/>
          <w:iCs/>
          <w:lang w:val="en-US"/>
        </w:rPr>
        <w:t>Working on high voltage electrical systems</w:t>
      </w:r>
    </w:p>
    <w:p w14:paraId="34D681F4" w14:textId="68C472C7" w:rsidR="0061522B" w:rsidRDefault="0061522B" w:rsidP="008E69BE">
      <w:pPr>
        <w:pStyle w:val="ListParagraph"/>
        <w:autoSpaceDE w:val="0"/>
        <w:autoSpaceDN w:val="0"/>
        <w:adjustRightInd w:val="0"/>
        <w:spacing w:line="240" w:lineRule="atLeast"/>
        <w:rPr>
          <w:rFonts w:ascii="Arial" w:hAnsi="Arial" w:cs="Arial"/>
          <w:i/>
          <w:iCs/>
          <w:lang w:val="en-US"/>
        </w:rPr>
      </w:pPr>
    </w:p>
    <w:p w14:paraId="46FFBC21" w14:textId="77777777" w:rsidR="00E8471A" w:rsidRDefault="00E8471A" w:rsidP="0076131A">
      <w:pPr>
        <w:rPr>
          <w:rFonts w:ascii="Arial" w:hAnsi="Arial" w:cs="Arial"/>
          <w:b/>
          <w:bCs/>
          <w:u w:val="single"/>
        </w:rPr>
      </w:pPr>
    </w:p>
    <w:p w14:paraId="24B85031" w14:textId="1593EC70" w:rsidR="00E8471A" w:rsidRPr="0076131A" w:rsidRDefault="00E8471A" w:rsidP="0076131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color w:val="FFFFFF"/>
          <w:sz w:val="20"/>
        </w:rPr>
        <w:t>)</w:t>
      </w:r>
      <w:bookmarkStart w:id="1" w:name="_GoBack"/>
      <w:bookmarkEnd w:id="1"/>
    </w:p>
    <w:sectPr w:rsidR="00E8471A" w:rsidRPr="0076131A" w:rsidSect="00B950F6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3A337" w14:textId="77777777" w:rsidR="002B39A5" w:rsidRDefault="002B39A5" w:rsidP="00B950F6">
      <w:pPr>
        <w:spacing w:after="0" w:line="240" w:lineRule="auto"/>
      </w:pPr>
      <w:r>
        <w:separator/>
      </w:r>
    </w:p>
  </w:endnote>
  <w:endnote w:type="continuationSeparator" w:id="0">
    <w:p w14:paraId="0147E863" w14:textId="77777777" w:rsidR="002B39A5" w:rsidRDefault="002B39A5" w:rsidP="00B95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09454" w14:textId="652D4232" w:rsidR="00B950F6" w:rsidRPr="00B950F6" w:rsidRDefault="00B950F6" w:rsidP="00B950F6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5D396F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5775D6" w14:textId="77777777" w:rsidR="002B39A5" w:rsidRDefault="002B39A5" w:rsidP="00B950F6">
      <w:pPr>
        <w:spacing w:after="0" w:line="240" w:lineRule="auto"/>
      </w:pPr>
      <w:r>
        <w:separator/>
      </w:r>
    </w:p>
  </w:footnote>
  <w:footnote w:type="continuationSeparator" w:id="0">
    <w:p w14:paraId="6450F711" w14:textId="77777777" w:rsidR="002B39A5" w:rsidRDefault="002B39A5" w:rsidP="00B95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70E2E"/>
    <w:multiLevelType w:val="hybridMultilevel"/>
    <w:tmpl w:val="73AAC7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AD3465"/>
    <w:multiLevelType w:val="hybridMultilevel"/>
    <w:tmpl w:val="93B4ED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073C7"/>
    <w:multiLevelType w:val="hybridMultilevel"/>
    <w:tmpl w:val="F1943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1A"/>
    <w:rsid w:val="00037C53"/>
    <w:rsid w:val="00145A6C"/>
    <w:rsid w:val="0018353C"/>
    <w:rsid w:val="001B69B1"/>
    <w:rsid w:val="001C78DC"/>
    <w:rsid w:val="001D2CD2"/>
    <w:rsid w:val="002B39A5"/>
    <w:rsid w:val="00341399"/>
    <w:rsid w:val="003F6754"/>
    <w:rsid w:val="00406518"/>
    <w:rsid w:val="0041037D"/>
    <w:rsid w:val="004A1AE1"/>
    <w:rsid w:val="005B21A8"/>
    <w:rsid w:val="005D396F"/>
    <w:rsid w:val="005E06FE"/>
    <w:rsid w:val="0061522B"/>
    <w:rsid w:val="00617EE2"/>
    <w:rsid w:val="006D0CE9"/>
    <w:rsid w:val="00723BC9"/>
    <w:rsid w:val="007412BD"/>
    <w:rsid w:val="0076131A"/>
    <w:rsid w:val="00766450"/>
    <w:rsid w:val="007C4838"/>
    <w:rsid w:val="008E69BE"/>
    <w:rsid w:val="009771B4"/>
    <w:rsid w:val="009B4291"/>
    <w:rsid w:val="009E2CDA"/>
    <w:rsid w:val="00AF559A"/>
    <w:rsid w:val="00B950F6"/>
    <w:rsid w:val="00C51A02"/>
    <w:rsid w:val="00C7547D"/>
    <w:rsid w:val="00CE7EE1"/>
    <w:rsid w:val="00D33AF0"/>
    <w:rsid w:val="00DE01CF"/>
    <w:rsid w:val="00E8471A"/>
    <w:rsid w:val="00E90793"/>
    <w:rsid w:val="00EA6BFA"/>
    <w:rsid w:val="00EA7FC0"/>
    <w:rsid w:val="00F06711"/>
    <w:rsid w:val="00F8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C5624"/>
  <w15:chartTrackingRefBased/>
  <w15:docId w15:val="{8C3312AE-FFFA-4A48-9178-39C1341B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13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21A8"/>
    <w:pPr>
      <w:ind w:left="720"/>
      <w:contextualSpacing/>
    </w:pPr>
  </w:style>
  <w:style w:type="table" w:styleId="ListTable2">
    <w:name w:val="List Table 2"/>
    <w:basedOn w:val="TableNormal"/>
    <w:uiPriority w:val="47"/>
    <w:rsid w:val="009771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">
    <w:name w:val="Grid Table 2"/>
    <w:basedOn w:val="TableNormal"/>
    <w:uiPriority w:val="47"/>
    <w:rsid w:val="009771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rsid w:val="00E90793"/>
    <w:rPr>
      <w:color w:val="0000FF"/>
      <w:u w:val="single"/>
    </w:rPr>
  </w:style>
  <w:style w:type="table" w:styleId="GridTable3">
    <w:name w:val="Grid Table 3"/>
    <w:basedOn w:val="TableNormal"/>
    <w:uiPriority w:val="48"/>
    <w:rsid w:val="00F831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6Colorful">
    <w:name w:val="Grid Table 6 Colorful"/>
    <w:basedOn w:val="TableNormal"/>
    <w:uiPriority w:val="51"/>
    <w:rsid w:val="00F8315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B950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0F6"/>
  </w:style>
  <w:style w:type="paragraph" w:styleId="Footer">
    <w:name w:val="footer"/>
    <w:basedOn w:val="Normal"/>
    <w:link w:val="FooterChar"/>
    <w:uiPriority w:val="99"/>
    <w:unhideWhenUsed/>
    <w:rsid w:val="00B950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7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253</Words>
  <Characters>1446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34</cp:revision>
  <dcterms:created xsi:type="dcterms:W3CDTF">2020-07-30T16:16:00Z</dcterms:created>
  <dcterms:modified xsi:type="dcterms:W3CDTF">2022-05-26T11:50:00Z</dcterms:modified>
</cp:coreProperties>
</file>